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BFBAA" w14:textId="64379A39" w:rsidR="001526C4" w:rsidRDefault="00882B00" w:rsidP="001526C4">
      <w:pPr>
        <w:widowControl w:val="0"/>
        <w:pBdr>
          <w:top w:val="nil"/>
          <w:left w:val="nil"/>
          <w:bottom w:val="nil"/>
          <w:right w:val="nil"/>
          <w:between w:val="nil"/>
        </w:pBdr>
        <w:jc w:val="center"/>
        <w:rPr>
          <w:rFonts w:ascii="Arial" w:eastAsia="Arial" w:hAnsi="Arial" w:cs="Arial"/>
          <w:b/>
          <w:bCs/>
        </w:rPr>
      </w:pPr>
      <w:r w:rsidRPr="00882B00">
        <w:rPr>
          <w:rFonts w:ascii="Arial" w:eastAsia="Arial" w:hAnsi="Arial" w:cs="Arial"/>
          <w:b/>
          <w:bCs/>
        </w:rPr>
        <w:t xml:space="preserve">COM PATROCÍNIO DA TRANSPETRO, “DE CARONA COM A CULTURA” TRAZ O ESPETÁCULO AUTOBIOGRAFIA AUTORIZADA, DE PAULO BETTI, A </w:t>
      </w:r>
      <w:r w:rsidR="000D1A2F">
        <w:rPr>
          <w:rFonts w:ascii="Arial" w:eastAsia="Arial" w:hAnsi="Arial" w:cs="Arial"/>
          <w:b/>
          <w:bCs/>
        </w:rPr>
        <w:t>CANOAS</w:t>
      </w:r>
      <w:r w:rsidRPr="00882B00">
        <w:rPr>
          <w:rFonts w:ascii="Arial" w:eastAsia="Arial" w:hAnsi="Arial" w:cs="Arial"/>
          <w:b/>
          <w:bCs/>
        </w:rPr>
        <w:t xml:space="preserve"> NO SÃO RIO GRANDE DO SUL.</w:t>
      </w:r>
    </w:p>
    <w:p w14:paraId="7D2143F9" w14:textId="77777777" w:rsidR="00882B00" w:rsidRDefault="00882B00"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169A862D" w14:textId="3F7E80DB" w:rsidR="001526C4" w:rsidRDefault="00882B00" w:rsidP="001526C4">
      <w:pPr>
        <w:jc w:val="both"/>
        <w:rPr>
          <w:rFonts w:ascii="Arial" w:eastAsia="Arial" w:hAnsi="Arial" w:cs="Arial"/>
        </w:rPr>
      </w:pPr>
      <w:r w:rsidRPr="00882B00">
        <w:rPr>
          <w:rFonts w:ascii="Arial" w:eastAsia="Arial" w:hAnsi="Arial" w:cs="Arial"/>
        </w:rPr>
        <w:t>A TRANSPETRO apresenta o projeto “De Carona com a Cultura”, que traz na primeira edição, em sua programação o sucesso </w:t>
      </w:r>
      <w:r w:rsidRPr="00882B00">
        <w:rPr>
          <w:rFonts w:ascii="Arial" w:eastAsia="Arial" w:hAnsi="Arial" w:cs="Arial"/>
          <w:b/>
          <w:bCs/>
        </w:rPr>
        <w:t>Autobiografia Autorizada</w:t>
      </w:r>
      <w:r w:rsidRPr="00882B00">
        <w:rPr>
          <w:rFonts w:ascii="Arial" w:eastAsia="Arial" w:hAnsi="Arial" w:cs="Arial"/>
        </w:rPr>
        <w:t xml:space="preserve">, com texto e atuação de Paulo Betti. A iniciativa percorre onze cidades, e se apresenta no SESC, em </w:t>
      </w:r>
      <w:r w:rsidR="000D1A2F">
        <w:rPr>
          <w:rFonts w:ascii="Arial" w:eastAsia="Arial" w:hAnsi="Arial" w:cs="Arial"/>
        </w:rPr>
        <w:t>Canoas</w:t>
      </w:r>
      <w:r w:rsidRPr="00882B00">
        <w:rPr>
          <w:rFonts w:ascii="Arial" w:eastAsia="Arial" w:hAnsi="Arial" w:cs="Arial"/>
        </w:rPr>
        <w:t>, no dia 2</w:t>
      </w:r>
      <w:r w:rsidR="000D1A2F">
        <w:rPr>
          <w:rFonts w:ascii="Arial" w:eastAsia="Arial" w:hAnsi="Arial" w:cs="Arial"/>
        </w:rPr>
        <w:t>4</w:t>
      </w:r>
      <w:r w:rsidRPr="00882B00">
        <w:rPr>
          <w:rFonts w:ascii="Arial" w:eastAsia="Arial" w:hAnsi="Arial" w:cs="Arial"/>
        </w:rPr>
        <w:t xml:space="preserve"> de setembro. O projeto com ingressos gratuitos, traz no repertório de atividades, workshop de interpretação para TV e Teatro, juntamente a apresentação teatral, ambas capitaneadas por Paulo. </w:t>
      </w:r>
      <w:r w:rsidR="003001F6">
        <w:rPr>
          <w:rFonts w:ascii="Arial" w:eastAsia="Arial" w:hAnsi="Arial" w:cs="Arial"/>
        </w:rPr>
        <w:t xml:space="preserve"> </w:t>
      </w:r>
    </w:p>
    <w:p w14:paraId="411A31BB" w14:textId="77777777" w:rsidR="001526C4" w:rsidRDefault="001526C4"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0E002C6A" w14:textId="73221AD6" w:rsidR="001526C4" w:rsidRPr="008155C4" w:rsidRDefault="0034400E" w:rsidP="001526C4">
      <w:pPr>
        <w:jc w:val="both"/>
        <w:rPr>
          <w:rFonts w:ascii="Arial" w:eastAsia="Arial" w:hAnsi="Arial" w:cs="Arial"/>
        </w:rPr>
      </w:pPr>
      <w:r w:rsidRPr="008155C4">
        <w:rPr>
          <w:rFonts w:ascii="Arial" w:eastAsia="Arial" w:hAnsi="Arial" w:cs="Arial"/>
        </w:rPr>
        <w:t xml:space="preserve">O projeto, que recebe patrocínio da Transpetro por meio da Lei Rouanet, estreia durante a semana de mobilização pelo Dia da Segurança na Faixa de Dutos. </w:t>
      </w:r>
    </w:p>
    <w:p w14:paraId="4F4C62FA" w14:textId="77777777" w:rsidR="0034400E" w:rsidRDefault="0034400E" w:rsidP="001526C4">
      <w:pPr>
        <w:jc w:val="both"/>
        <w:rPr>
          <w:rFonts w:ascii="Arial" w:eastAsia="Arial" w:hAnsi="Arial" w:cs="Arial"/>
        </w:rPr>
      </w:pPr>
    </w:p>
    <w:p w14:paraId="37B4932F" w14:textId="77777777" w:rsidR="001526C4" w:rsidRDefault="001526C4" w:rsidP="001526C4">
      <w:pPr>
        <w:jc w:val="both"/>
        <w:rPr>
          <w:rFonts w:ascii="Arial" w:eastAsia="Arial" w:hAnsi="Arial" w:cs="Arial"/>
        </w:rPr>
      </w:pPr>
      <w:r w:rsidRPr="00F871FD">
        <w:rPr>
          <w:rFonts w:ascii="Arial" w:eastAsia="Arial" w:hAnsi="Arial" w:cs="Arial"/>
          <w:bCs/>
        </w:rPr>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45ADC1E3" w14:textId="62A1090A" w:rsidR="000D72C8" w:rsidRDefault="00882B00" w:rsidP="001526C4">
      <w:pPr>
        <w:jc w:val="both"/>
        <w:rPr>
          <w:rFonts w:ascii="Arial" w:eastAsia="Arial" w:hAnsi="Arial" w:cs="Arial"/>
        </w:rPr>
      </w:pPr>
      <w:r w:rsidRPr="00882B00">
        <w:rPr>
          <w:rFonts w:ascii="Arial" w:eastAsia="Arial" w:hAnsi="Arial" w:cs="Arial"/>
        </w:rPr>
        <w:t>Para artistas e aspirantes das artes cênicas, Paulo Betti oferecerá também um </w:t>
      </w:r>
      <w:r w:rsidRPr="00882B00">
        <w:rPr>
          <w:rFonts w:ascii="Arial" w:eastAsia="Arial" w:hAnsi="Arial" w:cs="Arial"/>
          <w:b/>
          <w:bCs/>
        </w:rPr>
        <w:t>Workshop de interpretação para Teatro e TV</w:t>
      </w:r>
      <w:r w:rsidRPr="00882B00">
        <w:rPr>
          <w:rFonts w:ascii="Arial" w:eastAsia="Arial" w:hAnsi="Arial" w:cs="Arial"/>
        </w:rPr>
        <w:t xml:space="preserve">, que acontecerá no próprio Teatro do SESC </w:t>
      </w:r>
      <w:r w:rsidR="000D1A2F">
        <w:rPr>
          <w:rFonts w:ascii="Arial" w:eastAsia="Arial" w:hAnsi="Arial" w:cs="Arial"/>
        </w:rPr>
        <w:t>CANOAS</w:t>
      </w:r>
      <w:r w:rsidRPr="00882B00">
        <w:rPr>
          <w:rFonts w:ascii="Arial" w:eastAsia="Arial" w:hAnsi="Arial" w:cs="Arial"/>
        </w:rPr>
        <w:t xml:space="preserve"> a partir das</w:t>
      </w:r>
      <w:r w:rsidRPr="00882B00">
        <w:rPr>
          <w:rFonts w:ascii="Arial" w:eastAsia="Arial" w:hAnsi="Arial" w:cs="Arial"/>
          <w:b/>
          <w:bCs/>
        </w:rPr>
        <w:t> </w:t>
      </w:r>
      <w:r w:rsidRPr="00882B00">
        <w:rPr>
          <w:rFonts w:ascii="Arial" w:eastAsia="Arial" w:hAnsi="Arial" w:cs="Arial"/>
        </w:rPr>
        <w:t>14h30. O objetivo é proporcionar contato com a interpretação para TV e teatro, oferecendo técnicas, ritmo e os tipos de dramaturgia característicos dessas modalidades.</w:t>
      </w:r>
    </w:p>
    <w:p w14:paraId="0276DE44" w14:textId="77777777" w:rsidR="00882B00" w:rsidRDefault="00882B00"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 xml:space="preserve">Miriam </w:t>
      </w:r>
      <w:proofErr w:type="spellStart"/>
      <w:r w:rsidRPr="00A9074C">
        <w:rPr>
          <w:rFonts w:ascii="Arial" w:hAnsi="Arial" w:cs="Arial"/>
          <w:b/>
          <w:bCs/>
        </w:rPr>
        <w:t>Weitzman</w:t>
      </w:r>
      <w:proofErr w:type="spellEnd"/>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 xml:space="preserve">Fabrício </w:t>
      </w:r>
      <w:proofErr w:type="spellStart"/>
      <w:r w:rsidRPr="00A9074C">
        <w:rPr>
          <w:rFonts w:ascii="Arial" w:hAnsi="Arial" w:cs="Arial"/>
          <w:b/>
        </w:rPr>
        <w:t>Chianello</w:t>
      </w:r>
      <w:proofErr w:type="spellEnd"/>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0BC1AC36" w14:textId="77777777" w:rsidR="00882B00" w:rsidRPr="00882B00" w:rsidRDefault="00882B00" w:rsidP="00882B00">
      <w:pPr>
        <w:rPr>
          <w:rFonts w:ascii="Arial" w:hAnsi="Arial" w:cs="Arial"/>
          <w:b/>
          <w:bCs/>
        </w:rPr>
      </w:pPr>
      <w:r w:rsidRPr="00882B00">
        <w:rPr>
          <w:rFonts w:ascii="Arial" w:hAnsi="Arial" w:cs="Arial"/>
          <w:b/>
          <w:bCs/>
        </w:rPr>
        <w:t>[Teatro] Autobiografia Autorizada</w:t>
      </w:r>
    </w:p>
    <w:p w14:paraId="3097F600" w14:textId="77777777" w:rsidR="000D1A2F" w:rsidRPr="000D1A2F" w:rsidRDefault="000D1A2F" w:rsidP="000D1A2F">
      <w:pPr>
        <w:rPr>
          <w:rFonts w:ascii="Arial" w:hAnsi="Arial" w:cs="Arial"/>
        </w:rPr>
      </w:pPr>
      <w:r w:rsidRPr="000D1A2F">
        <w:rPr>
          <w:rFonts w:ascii="Arial" w:hAnsi="Arial" w:cs="Arial"/>
        </w:rPr>
        <w:t>Local: SESC Canoas – Av. Guilherme Schell, 5340 – Centro - Canoas - RS</w:t>
      </w:r>
    </w:p>
    <w:p w14:paraId="50C532E5" w14:textId="77777777" w:rsidR="000D1A2F" w:rsidRPr="000D1A2F" w:rsidRDefault="000D1A2F" w:rsidP="000D1A2F">
      <w:pPr>
        <w:rPr>
          <w:rFonts w:ascii="Arial" w:hAnsi="Arial" w:cs="Arial"/>
        </w:rPr>
      </w:pPr>
      <w:r w:rsidRPr="000D1A2F">
        <w:rPr>
          <w:rFonts w:ascii="Arial" w:hAnsi="Arial" w:cs="Arial"/>
        </w:rPr>
        <w:t>Data: 24 de setembro de 2025</w:t>
      </w:r>
    </w:p>
    <w:p w14:paraId="724FD7DF" w14:textId="2813092C" w:rsidR="00882B00" w:rsidRPr="00882B00" w:rsidRDefault="00882B00" w:rsidP="00882B00">
      <w:pPr>
        <w:rPr>
          <w:rFonts w:ascii="Arial" w:hAnsi="Arial" w:cs="Arial"/>
        </w:rPr>
      </w:pPr>
      <w:r w:rsidRPr="00882B00">
        <w:rPr>
          <w:rFonts w:ascii="Arial" w:hAnsi="Arial" w:cs="Arial"/>
        </w:rPr>
        <w:t xml:space="preserve">Horário: </w:t>
      </w:r>
      <w:r w:rsidR="000D1A2F">
        <w:rPr>
          <w:rFonts w:ascii="Arial" w:hAnsi="Arial" w:cs="Arial"/>
        </w:rPr>
        <w:t>Quarta</w:t>
      </w:r>
      <w:r w:rsidRPr="00882B00">
        <w:rPr>
          <w:rFonts w:ascii="Arial" w:hAnsi="Arial" w:cs="Arial"/>
        </w:rPr>
        <w:t xml:space="preserve"> Feira, às 20h</w:t>
      </w:r>
    </w:p>
    <w:p w14:paraId="7C198456" w14:textId="77777777" w:rsidR="00882B00" w:rsidRPr="00882B00" w:rsidRDefault="00882B00" w:rsidP="00882B00">
      <w:pPr>
        <w:rPr>
          <w:rFonts w:ascii="Arial" w:hAnsi="Arial" w:cs="Arial"/>
        </w:rPr>
      </w:pPr>
      <w:r w:rsidRPr="00882B00">
        <w:rPr>
          <w:rFonts w:ascii="Arial" w:hAnsi="Arial" w:cs="Arial"/>
        </w:rPr>
        <w:t>Ingressos Gratuitos pelo sympla.com.br a partir de 15 de setembro</w:t>
      </w:r>
    </w:p>
    <w:p w14:paraId="79F6E108" w14:textId="77777777" w:rsidR="00882B00" w:rsidRPr="00882B00" w:rsidRDefault="00882B00" w:rsidP="00882B00">
      <w:pPr>
        <w:rPr>
          <w:rFonts w:ascii="Arial" w:hAnsi="Arial" w:cs="Arial"/>
        </w:rPr>
      </w:pPr>
      <w:r w:rsidRPr="00882B00">
        <w:rPr>
          <w:rFonts w:ascii="Arial" w:hAnsi="Arial" w:cs="Arial"/>
        </w:rPr>
        <w:t>Sessão com Interpretação em Libras</w:t>
      </w:r>
    </w:p>
    <w:p w14:paraId="0F23F19C" w14:textId="77777777" w:rsidR="00882B00" w:rsidRPr="00882B00" w:rsidRDefault="00882B00" w:rsidP="00882B00">
      <w:pPr>
        <w:rPr>
          <w:rFonts w:ascii="Arial" w:hAnsi="Arial" w:cs="Arial"/>
        </w:rPr>
      </w:pPr>
      <w:r w:rsidRPr="00882B00">
        <w:rPr>
          <w:rFonts w:ascii="Arial" w:hAnsi="Arial" w:cs="Arial"/>
        </w:rPr>
        <w:t>Classificação indicativa: 10 anos</w:t>
      </w:r>
    </w:p>
    <w:p w14:paraId="70F8B154" w14:textId="671B19B8" w:rsidR="00882B00" w:rsidRPr="00882B00" w:rsidRDefault="00882B00" w:rsidP="00882B00">
      <w:pPr>
        <w:rPr>
          <w:rFonts w:ascii="Arial" w:hAnsi="Arial" w:cs="Arial"/>
        </w:rPr>
      </w:pPr>
      <w:r w:rsidRPr="00882B00">
        <w:rPr>
          <w:rFonts w:ascii="Arial" w:hAnsi="Arial" w:cs="Arial"/>
        </w:rPr>
        <w:t xml:space="preserve">Capacidade: </w:t>
      </w:r>
      <w:r w:rsidR="000D1A2F">
        <w:rPr>
          <w:rFonts w:ascii="Arial" w:hAnsi="Arial" w:cs="Arial"/>
        </w:rPr>
        <w:t>300</w:t>
      </w:r>
      <w:r w:rsidRPr="00882B00">
        <w:rPr>
          <w:rFonts w:ascii="Arial" w:hAnsi="Arial" w:cs="Arial"/>
        </w:rPr>
        <w:t xml:space="preserve"> lugares</w:t>
      </w:r>
    </w:p>
    <w:p w14:paraId="0FB7E48C" w14:textId="77777777" w:rsidR="00882B00" w:rsidRPr="00882B00" w:rsidRDefault="00882B00" w:rsidP="00882B00">
      <w:pPr>
        <w:rPr>
          <w:rFonts w:ascii="Arial" w:hAnsi="Arial" w:cs="Arial"/>
        </w:rPr>
      </w:pPr>
      <w:r w:rsidRPr="00882B00">
        <w:rPr>
          <w:rFonts w:ascii="Arial" w:hAnsi="Arial" w:cs="Arial"/>
        </w:rPr>
        <w:t>Informações: decaronacomacultura.com.br</w:t>
      </w:r>
      <w:r w:rsidRPr="00882B00">
        <w:rPr>
          <w:rFonts w:ascii="Arial" w:hAnsi="Arial" w:cs="Arial"/>
        </w:rPr>
        <w:br/>
        <w:t>Lei de Incentivo à Cultura (Rouanet)</w:t>
      </w:r>
    </w:p>
    <w:p w14:paraId="1CC77A3F" w14:textId="77777777" w:rsidR="00882B00" w:rsidRPr="00882B00" w:rsidRDefault="00882B00" w:rsidP="00882B00">
      <w:pPr>
        <w:rPr>
          <w:rFonts w:ascii="Arial" w:hAnsi="Arial" w:cs="Arial"/>
        </w:rPr>
      </w:pPr>
      <w:r w:rsidRPr="00882B00">
        <w:rPr>
          <w:rFonts w:ascii="Arial" w:hAnsi="Arial" w:cs="Arial"/>
        </w:rPr>
        <w:t>Patrocínio: Governo Federal, Ministério da Cultura e Transpetro</w:t>
      </w:r>
    </w:p>
    <w:p w14:paraId="2BA97CE2" w14:textId="77777777" w:rsidR="00882B00" w:rsidRPr="00882B00" w:rsidRDefault="00882B00" w:rsidP="00882B00">
      <w:pPr>
        <w:rPr>
          <w:rFonts w:ascii="Arial" w:hAnsi="Arial" w:cs="Arial"/>
        </w:rPr>
      </w:pPr>
      <w:r w:rsidRPr="00882B00">
        <w:rPr>
          <w:rFonts w:ascii="Arial" w:hAnsi="Arial" w:cs="Arial"/>
        </w:rPr>
        <w:t> </w:t>
      </w:r>
    </w:p>
    <w:p w14:paraId="2028B435" w14:textId="77777777" w:rsidR="00882B00" w:rsidRPr="00882B00" w:rsidRDefault="00882B00" w:rsidP="00882B00">
      <w:pPr>
        <w:rPr>
          <w:rFonts w:ascii="Arial" w:hAnsi="Arial" w:cs="Arial"/>
        </w:rPr>
      </w:pPr>
      <w:r w:rsidRPr="00882B00">
        <w:rPr>
          <w:rFonts w:ascii="Arial" w:hAnsi="Arial" w:cs="Arial"/>
          <w:i/>
          <w:iCs/>
        </w:rPr>
        <w:t>Acesso para pessoas com deficiência</w:t>
      </w:r>
    </w:p>
    <w:p w14:paraId="54962161" w14:textId="77777777" w:rsidR="00882B00" w:rsidRPr="00882B00" w:rsidRDefault="00882B00" w:rsidP="00882B00">
      <w:pPr>
        <w:rPr>
          <w:rFonts w:ascii="Arial" w:hAnsi="Arial" w:cs="Arial"/>
        </w:rPr>
      </w:pPr>
      <w:r w:rsidRPr="00882B00">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72FD9EEE" w14:textId="74A88DA9" w:rsidR="00031085" w:rsidRPr="00DD7222" w:rsidRDefault="00031085" w:rsidP="00031085">
      <w:pPr>
        <w:rPr>
          <w:rFonts w:ascii="Arial" w:hAnsi="Arial" w:cs="Arial"/>
          <w:b/>
          <w:bCs/>
        </w:rPr>
      </w:pPr>
      <w:r w:rsidRPr="00DD7222">
        <w:rPr>
          <w:rFonts w:ascii="Arial" w:hAnsi="Arial" w:cs="Arial"/>
          <w:b/>
          <w:bCs/>
        </w:rPr>
        <w:t>Workshop de interpretação para Teatro e TV</w:t>
      </w:r>
    </w:p>
    <w:p w14:paraId="4136008B" w14:textId="77777777" w:rsidR="00882B00" w:rsidRPr="00882B00" w:rsidRDefault="00882B00" w:rsidP="00882B00">
      <w:pPr>
        <w:rPr>
          <w:rFonts w:ascii="Arial" w:hAnsi="Arial" w:cs="Arial"/>
        </w:rPr>
      </w:pPr>
      <w:r w:rsidRPr="00882B00">
        <w:rPr>
          <w:rFonts w:ascii="Arial" w:hAnsi="Arial" w:cs="Arial"/>
        </w:rPr>
        <w:t>Ministrante: Paulo Betti</w:t>
      </w:r>
    </w:p>
    <w:p w14:paraId="7D89EB77" w14:textId="77777777" w:rsidR="000D1A2F" w:rsidRPr="000D1A2F" w:rsidRDefault="000D1A2F" w:rsidP="000D1A2F">
      <w:pPr>
        <w:rPr>
          <w:rFonts w:ascii="Arial" w:hAnsi="Arial" w:cs="Arial"/>
        </w:rPr>
      </w:pPr>
      <w:r w:rsidRPr="000D1A2F">
        <w:rPr>
          <w:rFonts w:ascii="Arial" w:hAnsi="Arial" w:cs="Arial"/>
        </w:rPr>
        <w:t>Local: SESC Canoas – Av. Guilherme Schell, 5340 – Centro - Canoas - RS</w:t>
      </w:r>
    </w:p>
    <w:p w14:paraId="2F1B4179" w14:textId="77777777" w:rsidR="000D1A2F" w:rsidRPr="000D1A2F" w:rsidRDefault="000D1A2F" w:rsidP="000D1A2F">
      <w:pPr>
        <w:rPr>
          <w:rFonts w:ascii="Arial" w:hAnsi="Arial" w:cs="Arial"/>
        </w:rPr>
      </w:pPr>
      <w:r w:rsidRPr="000D1A2F">
        <w:rPr>
          <w:rFonts w:ascii="Arial" w:hAnsi="Arial" w:cs="Arial"/>
        </w:rPr>
        <w:t>Data: 24 de setembro de 2025</w:t>
      </w:r>
    </w:p>
    <w:p w14:paraId="43AB8192" w14:textId="77777777" w:rsidR="000D1A2F" w:rsidRPr="000D1A2F" w:rsidRDefault="000D1A2F" w:rsidP="000D1A2F">
      <w:pPr>
        <w:rPr>
          <w:rFonts w:ascii="Arial" w:hAnsi="Arial" w:cs="Arial"/>
        </w:rPr>
      </w:pPr>
      <w:r w:rsidRPr="000D1A2F">
        <w:rPr>
          <w:rFonts w:ascii="Arial" w:hAnsi="Arial" w:cs="Arial"/>
        </w:rPr>
        <w:t>Horário: das 14h30 às 16h30</w:t>
      </w:r>
    </w:p>
    <w:p w14:paraId="259683E0" w14:textId="77777777" w:rsidR="000D1A2F" w:rsidRPr="000D1A2F" w:rsidRDefault="000D1A2F" w:rsidP="000D1A2F">
      <w:pPr>
        <w:rPr>
          <w:rFonts w:ascii="Arial" w:hAnsi="Arial" w:cs="Arial"/>
        </w:rPr>
      </w:pPr>
      <w:r w:rsidRPr="000D1A2F">
        <w:rPr>
          <w:rFonts w:ascii="Arial" w:hAnsi="Arial" w:cs="Arial"/>
        </w:rPr>
        <w:t>Duração: 120 minutos </w:t>
      </w:r>
    </w:p>
    <w:p w14:paraId="1A4DE6F1" w14:textId="77777777" w:rsidR="000D1A2F" w:rsidRPr="000D1A2F" w:rsidRDefault="000D1A2F" w:rsidP="000D1A2F">
      <w:pPr>
        <w:rPr>
          <w:rFonts w:ascii="Arial" w:hAnsi="Arial" w:cs="Arial"/>
        </w:rPr>
      </w:pPr>
      <w:r w:rsidRPr="000D1A2F">
        <w:rPr>
          <w:rFonts w:ascii="Arial" w:hAnsi="Arial" w:cs="Arial"/>
        </w:rPr>
        <w:t>Lotação público geral: 27 inscritos</w:t>
      </w:r>
    </w:p>
    <w:p w14:paraId="39A178BA" w14:textId="77777777" w:rsidR="000D1A2F" w:rsidRPr="000D1A2F" w:rsidRDefault="000D1A2F" w:rsidP="000D1A2F">
      <w:pPr>
        <w:rPr>
          <w:rFonts w:ascii="Arial" w:hAnsi="Arial" w:cs="Arial"/>
        </w:rPr>
      </w:pPr>
      <w:r w:rsidRPr="000D1A2F">
        <w:rPr>
          <w:rFonts w:ascii="Arial" w:hAnsi="Arial" w:cs="Arial"/>
        </w:rPr>
        <w:t>*Equidade racial: 3 inscritos</w:t>
      </w:r>
    </w:p>
    <w:p w14:paraId="02A154DC" w14:textId="77777777" w:rsidR="000D1A2F" w:rsidRPr="000D1A2F" w:rsidRDefault="000D1A2F" w:rsidP="000D1A2F">
      <w:pPr>
        <w:rPr>
          <w:rFonts w:ascii="Arial" w:hAnsi="Arial" w:cs="Arial"/>
        </w:rPr>
      </w:pPr>
      <w:r w:rsidRPr="000D1A2F">
        <w:rPr>
          <w:rFonts w:ascii="Arial" w:hAnsi="Arial" w:cs="Arial"/>
        </w:rPr>
        <w:t>Público-alvo: Aspirantes a carreira de ator/atriz; atores e atrizes em geral</w:t>
      </w:r>
    </w:p>
    <w:p w14:paraId="024134DF" w14:textId="77777777" w:rsidR="000D1A2F" w:rsidRPr="000D1A2F" w:rsidRDefault="000D1A2F" w:rsidP="000D1A2F">
      <w:pPr>
        <w:rPr>
          <w:rFonts w:ascii="Arial" w:hAnsi="Arial" w:cs="Arial"/>
        </w:rPr>
      </w:pPr>
      <w:r w:rsidRPr="000D1A2F">
        <w:rPr>
          <w:rFonts w:ascii="Arial" w:hAnsi="Arial" w:cs="Arial"/>
        </w:rPr>
        <w:t>Inscrições gratuitas: a partir de 16 de setembro, às 14h, em link que será</w:t>
      </w:r>
    </w:p>
    <w:p w14:paraId="1A96044A" w14:textId="77777777" w:rsidR="000D1A2F" w:rsidRPr="000D1A2F" w:rsidRDefault="000D1A2F" w:rsidP="000D1A2F">
      <w:pPr>
        <w:rPr>
          <w:rFonts w:ascii="Arial" w:hAnsi="Arial" w:cs="Arial"/>
        </w:rPr>
      </w:pPr>
      <w:r w:rsidRPr="000D1A2F">
        <w:rPr>
          <w:rFonts w:ascii="Arial" w:hAnsi="Arial" w:cs="Arial"/>
        </w:rPr>
        <w:t>disponibilizado no Site Sympla.com.br</w:t>
      </w:r>
    </w:p>
    <w:p w14:paraId="2561E146" w14:textId="6D166561" w:rsidR="005B5C79" w:rsidRDefault="00882B00" w:rsidP="00DD7222">
      <w:pPr>
        <w:rPr>
          <w:rFonts w:ascii="Arial" w:hAnsi="Arial" w:cs="Arial"/>
          <w:i/>
          <w:iCs/>
          <w:sz w:val="18"/>
          <w:szCs w:val="18"/>
        </w:rPr>
      </w:pPr>
      <w:r>
        <w:rPr>
          <w:rFonts w:ascii="Arial" w:hAnsi="Arial" w:cs="Arial"/>
          <w:i/>
          <w:iCs/>
          <w:sz w:val="18"/>
          <w:szCs w:val="18"/>
        </w:rPr>
        <w:br/>
      </w:r>
      <w:r w:rsidR="005B5C79" w:rsidRPr="005B5C79">
        <w:rPr>
          <w:rFonts w:ascii="Arial" w:hAnsi="Arial" w:cs="Arial"/>
          <w:i/>
          <w:iCs/>
          <w:sz w:val="18"/>
          <w:szCs w:val="18"/>
        </w:rPr>
        <w:t>*Reservas de vagas para estudantes negros, indígenas e quilombolas. A comprovação deverá ser realizada na entrada do evento.</w:t>
      </w:r>
    </w:p>
    <w:p w14:paraId="10B83F8C" w14:textId="77777777" w:rsidR="00882B00" w:rsidRDefault="00882B00" w:rsidP="00DD7222">
      <w:pPr>
        <w:rPr>
          <w:rFonts w:ascii="Arial" w:hAnsi="Arial" w:cs="Arial"/>
          <w:i/>
          <w:iCs/>
          <w:sz w:val="18"/>
          <w:szCs w:val="18"/>
        </w:rPr>
      </w:pPr>
    </w:p>
    <w:p w14:paraId="2047AB8B" w14:textId="77777777" w:rsidR="00882B00" w:rsidRPr="005B5C79" w:rsidRDefault="00882B00" w:rsidP="00DD7222">
      <w:pPr>
        <w:rPr>
          <w:rFonts w:ascii="Arial" w:hAnsi="Arial" w:cs="Arial"/>
          <w:i/>
          <w:iCs/>
          <w:sz w:val="18"/>
          <w:szCs w:val="18"/>
        </w:rPr>
      </w:pP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ECDB6" w14:textId="77777777" w:rsidR="00880F57" w:rsidRDefault="00880F57" w:rsidP="001526C4">
      <w:r>
        <w:separator/>
      </w:r>
    </w:p>
  </w:endnote>
  <w:endnote w:type="continuationSeparator" w:id="0">
    <w:p w14:paraId="369286A0" w14:textId="77777777" w:rsidR="00880F57" w:rsidRDefault="00880F57"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E1BA8" w14:textId="77777777" w:rsidR="00880F57" w:rsidRDefault="00880F57" w:rsidP="001526C4">
      <w:r>
        <w:separator/>
      </w:r>
    </w:p>
  </w:footnote>
  <w:footnote w:type="continuationSeparator" w:id="0">
    <w:p w14:paraId="2D2D287E" w14:textId="77777777" w:rsidR="00880F57" w:rsidRDefault="00880F57"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85D36"/>
    <w:rsid w:val="000D1A2F"/>
    <w:rsid w:val="000D72C8"/>
    <w:rsid w:val="000D7A7F"/>
    <w:rsid w:val="001426D1"/>
    <w:rsid w:val="001526C4"/>
    <w:rsid w:val="001C32E8"/>
    <w:rsid w:val="001D413F"/>
    <w:rsid w:val="00205273"/>
    <w:rsid w:val="00206C53"/>
    <w:rsid w:val="002530C0"/>
    <w:rsid w:val="002D124B"/>
    <w:rsid w:val="003001F6"/>
    <w:rsid w:val="0033483C"/>
    <w:rsid w:val="0034400E"/>
    <w:rsid w:val="00367B5F"/>
    <w:rsid w:val="00406203"/>
    <w:rsid w:val="00502E4B"/>
    <w:rsid w:val="00526CF6"/>
    <w:rsid w:val="005621B7"/>
    <w:rsid w:val="0057650D"/>
    <w:rsid w:val="005A6BF9"/>
    <w:rsid w:val="005B5C79"/>
    <w:rsid w:val="006622AA"/>
    <w:rsid w:val="00751EE1"/>
    <w:rsid w:val="008155C4"/>
    <w:rsid w:val="00856B8A"/>
    <w:rsid w:val="00880F57"/>
    <w:rsid w:val="00882B00"/>
    <w:rsid w:val="008B13FF"/>
    <w:rsid w:val="008E1027"/>
    <w:rsid w:val="008E6ABE"/>
    <w:rsid w:val="009054CF"/>
    <w:rsid w:val="00920A23"/>
    <w:rsid w:val="00933EC2"/>
    <w:rsid w:val="009374B3"/>
    <w:rsid w:val="0096656A"/>
    <w:rsid w:val="009931B8"/>
    <w:rsid w:val="009B2670"/>
    <w:rsid w:val="009D098F"/>
    <w:rsid w:val="00A9074C"/>
    <w:rsid w:val="00AB7654"/>
    <w:rsid w:val="00B628AE"/>
    <w:rsid w:val="00BB47CD"/>
    <w:rsid w:val="00BD5A2E"/>
    <w:rsid w:val="00C26BE7"/>
    <w:rsid w:val="00C41567"/>
    <w:rsid w:val="00C96823"/>
    <w:rsid w:val="00C97D04"/>
    <w:rsid w:val="00CA4EFC"/>
    <w:rsid w:val="00D72313"/>
    <w:rsid w:val="00D86093"/>
    <w:rsid w:val="00DD7222"/>
    <w:rsid w:val="00DF1688"/>
    <w:rsid w:val="00E35C2B"/>
    <w:rsid w:val="00E35C83"/>
    <w:rsid w:val="00EA58B1"/>
    <w:rsid w:val="00F751C4"/>
    <w:rsid w:val="00FD073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844</Words>
  <Characters>4563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2</cp:revision>
  <dcterms:created xsi:type="dcterms:W3CDTF">2025-09-20T01:54:00Z</dcterms:created>
  <dcterms:modified xsi:type="dcterms:W3CDTF">2025-09-20T01:54:00Z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